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Exil (Я том моих стихотворений)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том моих стихотворений
          <w:br/>
           Вчера случайно развернул,
          <w:br/>
           И, весь исполненный волнений,
          <w:br/>
           Я до рассвета не заснул.
          <w:br/>
           Вся жизнь моя передо мною
          <w:br/>
           Из мертвых грустной чередою
          <w:br/>
           Вставала тихо день за днем,
          <w:br/>
           С ее сердечной теплотою,
          <w:br/>
           С ее сомненьем и тоскою,
          <w:br/>
           С ее безумством и стыдом.
          <w:br/>
           И я нашел такие строки,—
          <w:br/>
           В то время писанные мной,
          <w:br/>
           Когда не раз бледнели щеки
          <w:br/>
           Под безотрадною слезой:
          <w:br/>
           «Прощай! На жизнь, быть может, взглянем
          <w:br/>
           Еще с улыбкой мы не раз,
          <w:br/>
           И с миром оба да помянем
          <w:br/>
           Друг друга мы в последний час».
          <w:br/>
          <w:br/>
          Мне сердце ужасом сковало:
          <w:br/>
           Как все прошло! Как все пропало!
          <w:br/>
           Как все так выдохлось давно!
          <w:br/>
           И стало ясно мне одно,
          <w:br/>
           Что без любви иль горькой пени,
          <w:br/>
           Как промелькнувшую волну,
          <w:br/>
           Я просто вовсе бедной тени
          <w:br/>
           В последний час не помяну.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2022-04-25T19:20:50+03:00</dcterms:created>
  <dcterms:modified xsi:type="dcterms:W3CDTF">2022-04-25T19:20:50+03:00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