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Incubus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стих сказителя народного<w:br/>Из поседевшей старины,<w:br/>Из отдаления холодного<w:br/>Несет к нам стынущие сны,—<w:br/><w:br/>Так, темной полночью рожденные<w:br/>Воззванья башенных часов,<w:br/>Моей душою повторенные,<w:br/>Встают, как говор голосов.<w:br/><w:br/>И льнут ко мне с мольбой и с ропотом:<w:br/>&laquo;Мы жить хотим в уме твоем&raquo;.<w:br/>И возвещают тайным шепотом:<w:br/>&laquo;Внимай, внимай, как мы поем.<w:br/><w:br/>Мы замираем, как проклятия,<w:br/>Мы возрастаем, как прибой.<w:br/>Раскрой безгрешные объятия —<w:br/>Мы все обнимемся с тобой&raquo;.<w:br/><w:br/>И я взглянул, и вдруг, нежданные,<w:br/>Лучи луны, целуя мглу,<w:br/>Легли, как саваны туманные,<w:br/>Передо мною на полу.<w:br/><w:br/>И в каждом саване — видение,<w:br/>Как нерожденная гроза,<w:br/>И просят губы наслаждения,<w:br/>И смотрят мертвые глаза.<w:br/><w:br/>Я жду, лежу, как труп, но слышащий.<w:br/>И встала тень, волнуя тьму,<w:br/>И этот призрак еле дышащий<w:br/>Приникнул к сердцу моему.<w:br/><w:br/>Какая боль, какая страстная,<w:br/>Как сладко мне ее продлить!<w:br/>Как будто тянется неясная<w:br/>Непрерываемая нить!<w:br/><w:br/>И тень всё ближе наклоняется,<w:br/>Горит огонь зеленых глаз,<w:br/>И каждый миг она меняется,<w:br/>И мне желанней каждый раз.<w:br/><w:br/>Но снова башня дышит звуками,<w:br/>И чей-то слышен тихий стон,<w:br/>И я не знаю, чьими муками<w:br/>И чьею грудью он рожден.<w:br/><w:br/>Я только знаю, только чувствую,<w:br/>Не открывая сжатых глаз,<w:br/>Что я как жертва соприсутствую,<w:br/>И что окончен сладкий час.<w:br/><w:br/>И вот сейчас она развеется,<w:br/>Моя отторгнутая тень,<w:br/>И на губах ее виднеется<w:br/>Воздушно-алый, алый день.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2021-11-11T02:31:02+03:00</dcterms:created>
  <dcterms:modified xsi:type="dcterms:W3CDTF">2021-11-11T02:31:02+03:00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