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Pace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Статуя мира</span>
          <w:br/>
          <w:br/>
          Меж золоченых бань и обелисков славы
          <w:br/>
          Есть дева белая, а вкруг густые травы.
          <w:br/>
          <w:br/>
          Не тешит тирс ее, она не бьет в тимпан,
          <w:br/>
          И беломраморный ее не любит Пан,
          <w:br/>
          <w:br/>
          Одни туманы к ней холодные ласкались,
          <w:br/>
          И раны черные от влажных губ остались.
          <w:br/>
          <w:br/>
          Но дева красотой по-прежнему горда,
          <w:br/>
          И трав вокруг нее не косят никогда.
          <w:br/>
          <w:br/>
          Но знаю почему — богини изваянье
          <w:br/>
          Над сердцем сладкое имеет обаянье...
          <w:br/>
          <w:br/>
          Люблю обиду в ней, ее ужасный нос,
          <w:br/>
          И ноги сжатые, и грубый узел кос.
          <w:br/>
          <w:br/>
          Особенно, когда холодный дождик сеет,
          <w:br/>
          И нагота ее беспомощно белеет...
          <w:br/>
          <w:br/>
          О, дайте вечность мне,— и вечность я отдам
          <w:br/>
          За равнодушие к обидам и годам.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2021-11-10T10:21:52+03:00</dcterms:created>
  <dcterms:modified xsi:type="dcterms:W3CDTF">2021-11-10T10:21:52+03:00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