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Via appia (Звучный, мерный стук копыт)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Звучный, мерный стук копыт…
          <w:br/>
          Кони бьют о камень плит,
          <w:br/>
          Мчась вперед в усердьи пылком.
          <w:br/>
          Мимо, с гиком, в две гурьбы,
          <w:br/>
          Плети взвив, бегут рабы,
          <w:br/>
          Путь в толпе деля носилкам.
          <w:br/>
          Ропот, говор, шум шагов;
          <w:br/>
          Пестрых столл и белых тог
          <w:br/>
          Смесь и блеск; сплетенье линий,
          <w:br/>
          Смена видов… Сном застыл
          <w:br/>
          Через белый строй могил,
          <w:br/>
          Темный свод роскошных пиний.
          <w:br/>
          Кто-то крикнул…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2022-03-18T10:46:27+03:00</dcterms:created>
  <dcterms:modified xsi:type="dcterms:W3CDTF">2022-03-18T10:46:27+03:00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