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чувствую, во мне горит
          <w:br/>
           Святое пламя вдохновенья,
          <w:br/>
           Но к темной цели дух парит…
          <w:br/>
           Кто мне укажет путь спасенья?
          <w:br/>
           Я вижу, жизнь передо мной
          <w:br/>
           Кипит, как океан безбрежной…
          <w:br/>
           Найду ли я утес надежной,
          <w:br/>
           Где твердой обопрусь ногой?
          <w:br/>
           Иль, вечного сомненья полный,
          <w:br/>
           Я буду горестно глядеть
          <w:br/>
           На переменчивые волны,
          <w:br/>
           Не зная, что любить, что петь?
          <w:br/>
          <w:br/>
          Открой глаза на всю природу, —
          <w:br/>
           Мне тайный голос отвечал, —
          <w:br/>
           Но дай им выбор и свободу.
          <w:br/>
           Твой час еще не наступал:
          <w:br/>
           Теперь гонись за жизнью дивной
          <w:br/>
           И каждый миг в ней воскрешай,
          <w:br/>
           На каждый звук ее призывной —
          <w:br/>
           Отзывной песнью отвечай!
          <w:br/>
           Когда ж минуты удивленья,
          <w:br/>
           Как сон туманный, пролетят,
          <w:br/>
           И тайны вечного творенья
          <w:br/>
           Ясней прочтет спокойный взгляд,
          <w:br/>
           Смирится гордое желанье
          <w:br/>
           Обнять весь мир в единый миг,
          <w:br/>
           И звуки тихих струн твоих
          <w:br/>
           Сольются в стройные созданья.
          <w:br/>
          <w:br/>
          Не лжив сей голос прорицанья,
          <w:br/>
           И струны верные мои
          <w:br/>
           С тех пор душе не изменяли.
          <w:br/>
           Пою то радость, то печали,
          <w:br/>
           То пыл страстей, то жар любви,
          <w:br/>
           И беглым мыслям простодушно
          <w:br/>
           Вверяюсь в пламени стихов.
          <w:br/>
           Так соловей в тени дубров,
          <w:br/>
           Восторгу краткому послушной,
          <w:br/>
           Когда на долы ляжет тень,
          <w:br/>
           Уныло вечер воспевает
          <w:br/>
           И утром весело встречает
          <w:br/>
           В румяном небе ясный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2022-04-22T03:04:45+03:00</dcterms:created>
  <dcterms:modified xsi:type="dcterms:W3CDTF">2022-04-22T03:04:45+03:00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