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Апельсин и лимоны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Апельсин и лимоны.
          <w:br/>
          <w:br/>
          Ай, разбилась любовь со звоном.
          <w:br/>
          <w:br/>
          Лимон, апельсины.
          <w:br/>
          <w:br/>
          Ай, у девчонки, у девчонки красивой.
          <w:br/>
          <w:br/>
          Лимоны.
          <w:br/>
          <w:br/>
          (А солнце играло с травой зеленой.)
          <w:br/>
          <w:br/>
          Апельсины.
          <w:br/>
          <w:br/>
          (Играло с волною синей.)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2022-04-21T22:26:59+03:00</dcterms:created>
  <dcterms:modified xsi:type="dcterms:W3CDTF">2022-04-21T22:26:59+03:00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