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Белые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Пошли на убыль эти ночи,
          <w:br/>
           Еще похожие на дни.
          <w:br/>
           Еще кромешный полог, скорчась,
          <w:br/>
           Приподнимают нам они,
          <w:br/>
           Чтоб различали мы в испуге,
          <w:br/>
           Клонясь к подушке меловой,
          <w:br/>
           Лицо любви, как в смертной муке
          <w:br/>
           Лицо с закушенной губой.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2022-04-21T21:57:51+03:00</dcterms:created>
  <dcterms:modified xsi:type="dcterms:W3CDTF">2022-04-21T21:57:51+03:00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