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Аисты и лягушки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Поспорила Лягушка с Аистом:
          <w:br/>
          — Кто красивее?
          <w:br/>
          — Я! — уверенно сказал Аист. — Посмотри, какие у меня красивые ноги!
          <w:br/>
          — Зато у меня их четыре, а у тебя только две! — возразила Лягушка.
          <w:br/>
          — Да, у меня только две ноги, — сказал Аист, — но они у меня длинные!
          <w:br/>
          — А я квакать умею, а ты нет!
          <w:br/>
          — А я летаю, а ты только прыгаешь!
          <w:br/>
          — Летаешь, а нырять не можешь!
          <w:br/>
          — А у меня есть клюв!
          <w:br/>
          — Подумаешь, клюв! На что он нужен?!
          <w:br/>
          — А вот на что! — рассердился Аист и… проглотил Лягушку.
          <w:br/>
          _______________
          <w:br/>
          Не зря говорят, что аисты глотают лягушек, чтобы понапрасну с ними не
          <w:br/>
          спорить.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2022-03-19T05:09:27+03:00</dcterms:created>
  <dcterms:modified xsi:type="dcterms:W3CDTF">2022-03-19T05:09:27+03:00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