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Алтайский 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океана золотая, —
          <w:br/>
          Крещенский солнечный восход!
          <w:br/>
          Скользит, как вздох Эола, тая
          <w:br/>
          По скатогориям Алтая
          <w:br/>
          Победоносный лыжеход.
          <w:br/>
          Снега, снега, — как беломорье…
          <w:br/>
          Восход бестепел. Вдоль полян
          <w:br/>
          Метет предутренник с нагорья
          <w:br/>
          Пушисто-снежное узорье,
          <w:br/>
          А ветер светел и ледян.
          <w:br/>
          Осветозарь мои веленья,
          <w:br/>
          Мои желанья и пути,
          <w:br/>
          Ты, созидающий оленя,
          <w:br/>
          Как бодрость упоенной лени,
          <w:br/>
          Дающий десять для пяти!
          <w:br/>
          Гуди, ледяное безводье!
          <w:br/>
          Пылай короною. Январь!
          <w:br/>
          Крепи, бурят, свои поводья,
          <w:br/>
          А Ты, Эмблема Плодородья,
          <w:br/>
          Мои пути осветозарь!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2022-03-21T16:43:32+03:00</dcterms:created>
  <dcterms:modified xsi:type="dcterms:W3CDTF">2022-03-21T16:43:32+03:00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