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И.Д.
          <w:br/>
          <w:br/>
          У мельницы дряхлой, закутанной в мох
          <w:br/>
          Рукою веков престарелых,
          <w:br/>
          Где с шумом плотины сливается вздох
          <w:br/>
          Осенних ракит пожелтелых,
          <w:br/>
          Где пенятся воды при шуме колес,
          <w:br/>
          Дробя изумрудные брызги,
          <w:br/>
          Где стаи форелей в задумчивый плес
          <w:br/>
          Заходят под влажные взвизги
          <w:br/>
          Рокочущих, страстных падучих валов,
          <w:br/>
          Где дремлет поселок пустынный, —
          <w:br/>
          Свидетель пирушек былых и балов, —
          <w:br/>
          Дворец приютился старинный.
          <w:br/>
          Преданье в безлистную книгу времен
          <w:br/>
          Навек занесло свои строки;
          <w:br/>
          Но ясную доблесть победных знамен
          <w:br/>
          Смущают все чьи-то упреки.
          <w:br/>
          Нередко к часовне в полуночный час
          <w:br/>
          Бредут привиденья на паперть
          <w:br/>
          И стонут, в железные двери стучась,
          <w:br/>
          И лица их белы, как скатерть.
          <w:br/>
          К кому обращен их столетний упрек
          <w:br/>
          И что колыхает их тени?
          <w:br/>
          А в залах пирует надменный порок,
          <w:br/>
          И плачут в подполье ступени…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2022-03-19T07:58:00+03:00</dcterms:created>
  <dcterms:modified xsi:type="dcterms:W3CDTF">2022-03-19T07:58:00+03:00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