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Корабли плывут
          <w:br/>
          В Константинополь.
          <w:br/>
          Поезда уходят на Москву.
          <w:br/>
          От людского шума ль
          <w:br/>
          Иль от скопа ль
          <w:br/>
          Каждый день я чувствую
          <w:br/>
          Тоску.
          <w:br/>
          <w:br/>
          Далеко я,
          <w:br/>
          Далеко заброшен,
          <w:br/>
          Даже ближе
          <w:br/>
          Кажется луна.
          <w:br/>
          Пригоршнями водяных горошин
          <w:br/>
          Плещет черноморская
          <w:br/>
          Волна.
          <w:br/>
          <w:br/>
          Каждый день
          <w:br/>
          Я прихожу на пристань,
          <w:br/>
          Провожаю всех,
          <w:br/>
          Кого не жаль,
          <w:br/>
          И гляжу все тягостней
          <w:br/>
          И пристальней
          <w:br/>
          В очарованную даль.
          <w:br/>
          <w:br/>
          Может быть, из Гавра
          <w:br/>
          Иль Марселя
          <w:br/>
          Приплывет
          <w:br/>
          Луиза иль Жаннет,
          <w:br/>
          О которых помню я
          <w:br/>
          Доселе,
          <w:br/>
          Но которых
          <w:br/>
          Вовсе — нет.
          <w:br/>
          <w:br/>
          Запах моря в привкус
          <w:br/>
          Дымно-горький,
          <w:br/>
          Может быть,
          <w:br/>
          Мисс Митчел
          <w:br/>
          Или Клод
          <w:br/>
          Обо мне вспомянут
          <w:br/>
          В Нью-Йорке,
          <w:br/>
          Прочитав сей вещи перевод.
          <w:br/>
          <w:br/>
          Все мы ищем
          <w:br/>
          В этом мире буром
          <w:br/>
          Нас зовущие
          <w:br/>
          Незримые следы.
          <w:br/>
          Не с того ль,
          <w:br/>
          Как лампы с абажуром,
          <w:br/>
          Светятся медузы из воды?
          <w:br/>
          <w:br/>
          Оттого
          <w:br/>
          При встрече иностранки
          <w:br/>
          Я под скрипы
          <w:br/>
          Шхун и кораблей
          <w:br/>
          Слышу голос
          <w:br/>
          Плачущей шарманки
          <w:br/>
          Иль далекий
          <w:br/>
          Окрик журавлей.
          <w:br/>
          <w:br/>
          Не она ли это?
          <w:br/>
          Не она ли?
          <w:br/>
          Ну да разве в жизни
          <w:br/>
          Разберешь?
          <w:br/>
          Если вот сейчас ее
          <w:br/>
          Догнали
          <w:br/>
          И умчали
          <w:br/>
          Брюки клеш.
          <w:br/>
          <w:br/>
          Каждый день
          <w:br/>
          Я прихожу на пристань,
          <w:br/>
          Провожаю всех,
          <w:br/>
          Кого не жаль,
          <w:br/>
          И гляжу все тягостней
          <w:br/>
          И пристальней
          <w:br/>
          В очарованную даль.
          <w:br/>
          <w:br/>
          А другие здесь
          <w:br/>
          Живут иначе.
          <w:br/>
          И недаром ночью
          <w:br/>
          Слышен свист,—
          <w:br/>
          Это значит,
          <w:br/>
          С ловкостью собачьей
          <w:br/>
          Пробирается контрабандист.
          <w:br/>
          <w:br/>
          Пограничник не боится
          <w:br/>
          Быстри.
          <w:br/>
          Не уйдет подмеченный им
          <w:br/>
          Враг,
          <w:br/>
          Оттого так часто
          <w:br/>
          Слышен выстрел
          <w:br/>
          На морских, соленых
          <w:br/>
          Берегах.
          <w:br/>
          <w:br/>
          Но живуч враг,
          <w:br/>
          Как ни вздынь его,
          <w:br/>
          Потому синеет
          <w:br/>
          Весь Батум.
          <w:br/>
          Даже море кажется мне
          <w:br/>
          Индиго
          <w:br/>
          Под бульварный
          <w:br/>
          Смех и шум.
          <w:br/>
          <w:br/>
          А смеяться есть чему
          <w:br/>
          Причина.
          <w:br/>
          Ведь не так уж много
          <w:br/>
          В мире див.
          <w:br/>
          Ходит полоумный
          <w:br/>
          Старичина,
          <w:br/>
          Петуха на темень посадив.
          <w:br/>
          <w:br/>
          Сам смеясь,
          <w:br/>
          Я вновь иду на пристань,
          <w:br/>
          Провожаю всех,
          <w:br/>
          Кого не жаль,
          <w:br/>
          И гляжу все тягостней
          <w:br/>
          И пристальней
          <w:br/>
          В очарованную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2021-11-10T19:04:40+03:00</dcterms:created>
  <dcterms:modified xsi:type="dcterms:W3CDTF">2021-11-10T19:04:40+03:00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