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показала мне без слов,
          <w:br/>
           Как вышел хорошо и чисто
          <w:br/>
           Тобою проведенный шов
          <w:br/>
           По краю белого батиста.
          <w:br/>
           А я подумал: жизнь моя,
          <w:br/>
           Как нить, за Божьими перстами
          <w:br/>
           По легкой ткани бытия
          <w:br/>
           Бежит такими же стежками.
          <w:br/>
           То виден, то сокрыт стежок,
          <w:br/>
           То в жизнь, то в смерть перебегая…
          <w:br/>
           И, улыбаясь, твой платок
          <w:br/>
           Перевернул я, дорогая.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2022-04-23T12:05:35+03:00</dcterms:created>
  <dcterms:modified xsi:type="dcterms:W3CDTF">2022-04-23T12:05:35+03:00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