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Близнецы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Сердца и спутники, мы коченеем,
          <w:br/>
          Мы  близнецами одиночных камер.
          <w:br/>
          Чьея ж косы горящим водолеем,
          <w:br/>
          Звездою ложа в высоте я замер?
          <w:br/>
          Вокруг  иных влюбленных верный хаос,
          <w:br/>
          Чья над уснувшей бездыханна стража,
          <w:br/>
          Твоих покровов  мнущийся канаус
          <w:br/>
          Не перервут созвездные миражи.
          <w:br/>
          Земля успенья твоего  не вычет
          <w:br/>
          Из возносящихся над снегом пилястр,
          <w:br/>
          И коченеющий близнец граничит
          <w:br/>
          С твоею мукой, стерегущий кастор.
          <w:br/>
          Я оглянусь. За сном оконных фуксий
          <w:br/>
          Близнец родной свой лунный стан просыпал.
          <w:br/>
          Не та же ль ночь на брате, на поллуксе,
          <w:br/>
          Не та же ль ночь сторожевых манипул?
          <w:br/>
          Под ним  лучи. Чеканом блещет поножь,
          <w:br/>
          А он плывет, не тронув снов пятою.
          <w:br/>
          Но где тот стан, что ты гнетешь и гонишь,
          <w:br/>
          Гнетешь и гнешь, и стонешь высотою?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2022-03-17T13:56:04+03:00</dcterms:created>
  <dcterms:modified xsi:type="dcterms:W3CDTF">2022-03-17T13:56:04+03:00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