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Богиня там и бог теперь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(К Савичу)
          <w:br/>
           Прозаик милый,
          <w:br/>
           О Савич мой,
          <w:br/>
           Перед тобой,
          <w:br/>
           Собравшись с силой,
          <w:br/>
           Я нарисую,
          <w:br/>
           Махнув пером,
          <w:br/>
           Всегда младую,
          <w:br/>
           С златым венцом,
          <w:br/>
           С златою лирой
          <w:br/>
           И по плечам
          <w:br/>
           С златой порфирой
          <w:br/>
           Богиню Там.
          <w:br/>
           Она витает
          <w:br/>
           (Поверь ты мне)
          <w:br/>
           В той стороне,
          <w:br/>
           Отколь блистает,
          <w:br/>
           При тишине
          <w:br/>
           Лесов заглохших
          <w:br/>
           И вод, умолкших
          <w:br/>
           В спокойном сне,
          <w:br/>
           Предтеча Феба,
          <w:br/>
           Камен царя,
          <w:br/>
           В цветах заря.
          <w:br/>
           Аврора неба,
          <w:br/>
           Откинув дверь,
          <w:br/>
           Там выпускает,
          <w:br/>
           Но бог Теперь
          <w:br/>
           Ее встречает
          <w:br/>
           И зло кидает
          <w:br/>
           К благим дарам
          <w:br/>
           Богиня ж Там,
          <w:br/>
           Как ты, незлобна!
          <w:br/>
           И не одной
          <w:br/>
           Она душой
          <w:br/>
           Тебе подобна,
          <w:br/>
           Но тож мила
          <w:br/>
           И весела,
          <w:br/>
           И так прелестно
          <w:br/>
           Как, Савич, ты
          <w:br/>
           Поет мечты
          <w:br/>
           О неизвестном
          <w:br/>
           Дали, дали!
          <w:br/>
           Внимай пиита:
          <w:br/>
           Он чародей —
          <w:br/>
           Судьбой открыта
          <w:br/>
           Грядущих дней
          <w:br/>
           Ему завеса,
          <w:br/>
           Он от Зевса
          <w:br/>
           Богиню Там
          <w:br/>
           Принял в подругу
          <w:br/>
           Своим мечтам.
          <w:br/>
           Тебе ж как другу
          <w:br/>
           Принес от ней
          <w:br/>
           О! сверток дней
          <w:br/>
           Ты прочитаешь
          <w:br/>
           И в нем узнаешь,
          <w:br/>
           Кто будешь впредь,
          <w:br/>
           Но не краснеть
          <w:br/>
           От слов пророка:
          <w:br/>
           «По воле рока
          <w:br/>
           Ты будешь петь,
          <w:br/>
           Как ночью мая
          <w:br/>
           Поет младая,
          <w:br/>
           В тени древес,
          <w:br/>
           Любви певица,
          <w:br/>
           Когда царица
          <w:br/>
           Ночных небес
          <w:br/>
           Из вод катится
          <w:br/>
           И мрачный лес
          <w:br/>
           Не шевелится;
          <w:br/>
           Когда ж в крови
          <w:br/>
           Зажгутся муки
          <w:br/>
           Святой любви,
          <w:br/>
           То смело руки
          <w:br/>
           Ты на клавир,
          <w:br/>
           И слаще лир
          <w:br/>
           Прольются звуки
          <w:br/>
           Твоей души.
          <w:br/>
           Тогда ж в тиши
          <w:br/>
           Ты, одинокой,
          <w:br/>
           В стихах пиши
          <w:br/>
           Письмо к жестокой —
          <w:br/>
           И ты поэт.
          <w:br/>
           Прошепчет: «Нет»
          <w:br/>
           Она сердито.
          <w:br/>
           О, не беда!
          <w:br/>
           Полуоткрытой
          <w:br/>
           Верь, скажет: «Да!»
          <w:br/>
           И ты, счастливый,
          <w:br/>
           От городов
          <w:br/>
           Уйдешь под кров
          <w:br/>
           Домашней ивы,
          <w:br/>
           Блаженный час!
          <w:br/>
           О днях грядущих
          <w:br/>
           Не суетясь,
          <w:br/>
           В местах цветущих
          <w:br/>
           Ты будешь жить
          <w:br/>
           И воздух пить
          <w:br/>
           С душистой розой.
          <w:br/>
           Ты свежей прозой
          <w:br/>
           Семьи простой
          <w:br/>
           Опишешь радость,
          <w:br/>
           Души покой,
          <w:br/>
           И чувства сладость
          <w:br/>
           Рассыплешь ты
          <w:br/>
           На все листы».
          <w:br/>
           О Савич милый!
          <w:br/>
           То будет, верь,
          <w:br/>
           Когда «Теперь»,
          <w:br/>
           Сей бог унылый,
          <w:br/>
           Богиню «Там»
          <w:br/>
           Не повстречает,
          <w:br/>
           Не примешает
          <w:br/>
           К ее дарам
          <w:br/>
           Полезной муки,
          <w:br/>
           Слезы и скуки.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2022-04-22T12:15:55+03:00</dcterms:created>
  <dcterms:modified xsi:type="dcterms:W3CDTF">2022-04-22T12:15:55+03:00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