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Тихо. Тихо. Тишина.
          <w:br/>
          Кукла бедная больна.
          <w:br/>
          Кукла бедная больна,
          <w:br/>
          Просит музыки она.
          <w:br/>
          Спойте, что ей нравится,
          <w:br/>
          И она поправится.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2021-11-11T06:47:29+03:00</dcterms:created>
  <dcterms:modified xsi:type="dcterms:W3CDTF">2021-11-11T06:47:29+03:00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