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"Больному сердцу любо..."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Больному сердцу любо
          <w:br/>
          Строй жизни порицать.
          <w:br/>
          Всё тело хочет грубо
          <w:br/>
          Мне солнце пронизать,
          <w:br/>
          <w:br/>
          Луна не обратилась
          <w:br/>
          В алтарную свечу,
          <w:br/>
          И всё навек сложилось
          <w:br/>
          Не так, как я хочу.
          <w:br/>
          <w:br/>
          Кто дал мне это тело
          <w:br/>
          И с ним так мало сил,
          <w:br/>
          И жаждой без предела
          <w:br/>
          Всю жизнь меня томил?
          <w:br/>
          <w:br/>
          Кто дал мне землю, воды,
          <w:br/>
          Огонь и небеса,
          <w:br/>
          И не дал мне свободы,
          <w:br/>
          И отнял чудеса?
          <w:br/>
          <w:br/>
          На прахе охладелом
          <w:br/>
          Былого бытия
          <w:br/>
          Природою и телом
          <w:br/>
          Томлюсь безумно 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2021-11-11T06:14:21+03:00</dcterms:created>
  <dcterms:modified xsi:type="dcterms:W3CDTF">2021-11-11T06:14:21+03:00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