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Большой дорогой, шоссе открытым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дорогой, шоссе открытым,
          <w:br/>
          Широкой шиной вздымая пыль,
          <w:br/>
          Легко несется автомобиль.
          <w:br/>
          Смеемся рощам, дождем омытым,
          <w:br/>
          Смеемся далям, где темен лес,
          <w:br/>
          Смеемся сини живых небес!
          <w:br/>
          Поля, пригорки, луга, долинки,
          <w:br/>
          Внезапно — церковь, изб темный ряд,
          <w:br/>
          Мелькают лица, столбы летят…
          <w:br/>
          И на подушках мы в лимузинке,
          <w:br/>
          Куря беспечно, бесплодный взор
          <w:br/>
          Бросаем бегло на весь простор…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2022-03-20T05:19:45+03:00</dcterms:created>
  <dcterms:modified xsi:type="dcterms:W3CDTF">2022-03-20T05:19:45+03:00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