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Брак богов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среди богинь метнувши жребий, боги
          <w:br/>
           Вводили жен в свои небесные чертоги,
          <w:br/>
           Суровый бог войны, омытый весь в крови,
          <w:br/>
           Взял в жены чуждую отраде материнства
          <w:br/>
           Богиню грабежа и гнусного бесчинства.
          <w:br/>
           Восторгов неземных и знойных чар любви
          <w:br/>
           Неиссякаемый родник найдя в богине,
          <w:br/>
           Бог неразлучен с ней поныне.
          <w:br/>
           С тех пор, однако, для страны,
          <w:br/>
           Охваченной огнем кровавого пожара,
          <w:br/>
           Изнемогающей от вражьего удара,
          <w:br/>
           Не так ужасен бог войны,
          <w:br/>
           Как подвиги его божественной жены.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2022-04-22T11:55:49+03:00</dcterms:created>
  <dcterms:modified xsi:type="dcterms:W3CDTF">2022-04-22T11:55:49+03:00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