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Братские могилы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Волны тяжки и свинцовы,
          <w:br/>
          Кажет темным белый камень,
          <w:br/>
          И кует земле оковы
          <w:br/>
          Позабытый небом пламень.
          <w:br/>
          <w:br/>
          Облака повисли с высей,
          <w:br/>
          Помутнелы — ослабелы,
          <w:br/>
          Точно кисти в кипарисе
          <w:br/>
          Над могилой сизо-белы.
          <w:br/>
          <w:br/>
          Воздух мягкий, но без силы,
          <w:br/>
          Ели, мшистые каменья...
          <w:br/>
          Это — братские могилы,
          <w:br/>
          И полней уж нет забвенья.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2021-11-11T05:31:07+03:00</dcterms:created>
  <dcterms:modified xsi:type="dcterms:W3CDTF">2021-11-11T05:31:07+03:00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