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Светает… Не в силах тоски превозмочь,
          <w:br/>
           Заснуть я не мог в эту бурную ночь.
          <w:br/>
           Чрез реки, и горы, и степи простор
          <w:br/>
           Вас, братья далекие, ищет мой взор.
          <w:br/>
           Что с вами? Дрожите ли вы под дождем
          <w:br/>
           В убогой палатке, прикрывшись плащом,
          <w:br/>
           Вы стонете ль в ранах, томитесь в плену,
          <w:br/>
           Иль пали в бою за родную страну,
          <w:br/>
           И жизнь отлетела от лиц дорогих,
          <w:br/>
           И голос ваш милый навеки затих?..
          <w:br/>
           О господи! лютой пылая враждой,
          <w:br/>
           Два стана давно уж стоят пред тобой;
          <w:br/>
           О помощи молят тебя их уста,
          <w:br/>
           Один за Аллаха, другой за Христа;
          <w:br/>
           Без устали, дружно во имя твое
          <w:br/>
           Работают пушка, и штык, и ружье…
          <w:br/>
           Но, боже! один ты, и вера одна,
          <w:br/>
           Кровавая жертва тебе не нужна.
          <w:br/>
           Яви же борцам негодующий лик,
          <w:br/>
           Скажи им, что мир твой хорош и велик,
          <w:br/>
           И слово забытое братской любви
          <w:br/>
           В сердцах, омраченных враждой, оживи!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2022-04-22T17:59:39+03:00</dcterms:created>
  <dcterms:modified xsi:type="dcterms:W3CDTF">2022-04-22T17:59:39+03:00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