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Бригантина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Песня</em>
          <w:br/>
          <w:br/>
          Надоело говорить и спорить,
          <w:br/>
           И любить усталые глаза…
          <w:br/>
           В флибустьерском дальнем море
          <w:br/>
           Бригантина подымает паруса…
          <w:br/>
          <w:br/>
          Капитан, обветренный, как скалы,
          <w:br/>
           Вышел в море, не дождавшись нас…
          <w:br/>
           На прощанье подымай бокалы
          <w:br/>
           Золотого терпкого вина.
          <w:br/>
          <w:br/>
          Пьем за яростных, за непохожих,
          <w:br/>
           За презревших грошевой уют.
          <w:br/>
           Вьется по ветру веселый Роджер,
          <w:br/>
           Люди Флинта песенку поют.
          <w:br/>
          <w:br/>
          Так прощаемся мы с серебристою,
          <w:br/>
           Самою заветною мечтой,
          <w:br/>
           Флибустьеры и авантюристы
          <w:br/>
           По крови, упругой и густой.
          <w:br/>
          <w:br/>
          И в беде, и в радости, и в горе
          <w:br/>
           Только чуточку прищурь глаза.
          <w:br/>
           В флибустьерском дальнем море
          <w:br/>
           Бригантина подымает паруса.
          <w:br/>
          <w:br/>
          Вьется по ветру веселый Роджер,
          <w:br/>
           Люди Флинта песенку поют,
          <w:br/>
           И, звеня бокалами, мы тоже
          <w:br/>
           Запеваем песенку свою.
          <w:br/>
          <w:br/>
          Надоело говорить и спорить,
          <w:br/>
           И любить усталые глаза…
          <w:br/>
           В флибустьерском дальнем море
          <w:br/>
           Бригантина подымает паруса…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2022-04-21T12:14:34+03:00</dcterms:created>
  <dcterms:modified xsi:type="dcterms:W3CDTF">2022-04-21T12:14:34+03:00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