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Побежала Таня за цветами,
          <w:br/>
           Свой букет она подарит маме.
          <w:br/>
          <w:br/>
          Вот ромашка с золотым сердечком,
          <w:br/>
           У нее высокий стебелек.
          <w:br/>
           Рядом с нею синий, будто речка,
          <w:br/>
           Солнышком нагретый василек.
          <w:br/>
          <w:br/>
          Колокольчик в шапочке лиловой
          <w:br/>
           Весело кивает головой,
          <w:br/>
           Одуванчик, улететь готовый,
          <w:br/>
           Шепчется с гвоздичкой полевой…
          <w:br/>
          <w:br/>
          Всех цветов не сосчитать в букете!
          <w:br/>
           Жарко в поле, солнце ярко светит.
          <w:br/>
          <w:br/>
          Девочки зовут купаться Таню, —
          <w:br/>
           Ей на речку хочется самой.
          <w:br/>
           Но ромашка с васильками вянет,
          <w:br/>
           Надо их скорей нести домой.
          <w:br/>
          <w:br/>
          Надо ей бежать без остановки –
          <w:br/>
           Солнышко пригрело горячо,
          <w:br/>
           И ромашки светлые головки
          <w:br/>
           Положили Тане на плечо…
          <w:br/>
          <w:br/>
          Добежала до дому Танюшка,
          <w:br/>
           Бабочка за ней влетела вслед.
          <w:br/>
           И теперь стоит в зеленой кружке
          <w:br/>
           Первый Таней собранный букет.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2022-04-21T14:47:03+03:00</dcterms:created>
  <dcterms:modified xsi:type="dcterms:W3CDTF">2022-04-21T14:47:03+03:00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