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такие периоды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
          <w:br/>
           Такие
          <w:br/>
           Периоды,
          <w:br/>
           Когда к словопреньям не тянет
          <w:br/>
           И кажется, в рот набери воды,
          <w:br/>
           А глубже молчанье не станет,
          <w:br/>
           Когда накричался до хрипа ты,
          <w:br/>
           И, сделав все резкие выпады,
          <w:br/>
           Ты медленно делаешь выводы.
          <w:br/>
           Бывают
          <w:br/>
           Такие
          <w:br/>
           Периоды.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2022-04-24T01:02:56+03:00</dcterms:created>
  <dcterms:modified xsi:type="dcterms:W3CDTF">2022-04-24T01:02:56+03:00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