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5 часов утра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– «Мой Бог, вот скука!.. Даже странно,
          <w:br/>
           Какая серая судьба:
          <w:br/>
           Все тот же завтрак у «Контана»,
          <w:br/>
           Все тот же ужин у «Кюба»!..
          <w:br/>
          <w:br/>
          И каждой ночью, час от часа,
          <w:br/>
           В «Крестовском,» в «Буффе», у «Родэ»
          <w:br/>
           Одни и те же ананасы,
          <w:br/>
           Одн и те же декольте!..
          <w:br/>
          <w:br/>
          В балете же тоска такая,
          <w:br/>
           Что хоть святых вон выноси!..
          <w:br/>
           Все та же Павлова 2-ая,
          <w:br/>
           Et voila! Et voici!..
          <w:br/>
          <w:br/>
          Цыгане воют, как гиены,
          <w:br/>
           И пьют, как 32 быка!..
          <w:br/>
           В Английском клубе – неизменно –
          <w:br/>
           Тоска и бридж! Бридж и тоска!..
          <w:br/>
          <w:br/>
          И, вообще, нелепо-странно
          <w:br/>
           Жить в этом худшем из веков,
          <w:br/>
           Когда, представьте, рестораны
          <w:br/>
           Открыты лишь до трех часов!..
          <w:br/>
          <w:br/>
          Едва-едва успел одеться,–
          <w:br/>
           Уже, пожалте, спать пора!..
          <w:br/>
           И некуда гусару дeться
          <w:br/>
           Всего лишь в 5 часов утра!..
          <w:br/>
          <w:br/>
          Гусар слезу крюшона вытер,
          <w:br/>
           Одернул с сердцем рукава
          <w:br/>
           И молвил вслух: – «Проклятый Питер!»
          <w:br/>
           – «Шофер, на острова!» 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2022-04-22T01:16:32+03:00</dcterms:created>
  <dcterms:modified xsi:type="dcterms:W3CDTF">2022-04-22T01:16:32+03:00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