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В. В. Самойлова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беглые листы,
          <w:br/>
           На эти все изображенья,
          <w:br/>
           Где живо видно проявленье
          <w:br/>
           Артиста творческой мечты:
          <w:br/>
           Как много типов разнородных,
          <w:br/>
           Смешных, печальных, важных лиц,
          <w:br/>
           Фантазий, фарсов, небылиц
          <w:br/>
           Близ идеалов благородных!
          <w:br/>
           Где простофили глупый смех,
          <w:br/>
           Где злой иронии улыбка,
          <w:br/>
           Здесь заблужденье иль ошибка,
          <w:br/>
           Там хитрость, и порок, и грех…
          <w:br/>
           Ужели мысль одна и та же
          <w:br/>
           Их поняла, их создала
          <w:br/>
           И средь толпы всегда на страже
          <w:br/>
           Их пестрый ряд подстерегла?
          <w:br/>
           И все живут! И все трепещут
          <w:br/>
           Своею истиной для нас,
          <w:br/>
           Все яркой краской резко блещут,
          <w:br/>
           Один другому напоказ.
          <w:br/>
           Хвала, художник и мыслитель,
          <w:br/>
           Хвала тебе за дивный труд!
          <w:br/>
           Твои созданья не умрут —
          <w:br/>
           Им человечество ценитель;
          <w:br/>
           В них верно схвачен человек,
          <w:br/>
           В них отразился свет и век.
          <w:br/>
           Протей,- ты жизнью многосложной,
          <w:br/>
           Многостороннею живешь;
          <w:br/>
           Сегодня старец осторожный,
          <w:br/>
           А завтра юноша тревожный,
          <w:br/>
           Ты сам себя воссоздаешь!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2022-04-23T15:56:41+03:00</dcterms:created>
  <dcterms:modified xsi:type="dcterms:W3CDTF">2022-04-23T15:56:41+03:00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