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вагоне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Спите, соседи мои!
          <w:br/>
           Я не засну, я считаю украдкой
          <w:br/>
           Старые язвы свои…
          <w:br/>
           Вам же ведь спится спокойно и сладко, —
          <w:br/>
           Спите, соседи мои!
          <w:br/>
          <w:br/>
          Что за сомненье в груди!
          <w:br/>
           Боже, куда и зачем я поеду?
          <w:br/>
           Есть ли хоть цель впереди?
          <w:br/>
           Разве чтоб быть изголовьем соседу…
          <w:br/>
           Спите, соседи мои!
          <w:br/>
          <w:br/>
          Что за тревоги в крови!
          <w:br/>
           А, ты опять тут, былое страданье,
          <w:br/>
           Вечная жажда любви…
          <w:br/>
           О, удалитесь, засните, желанья…
          <w:br/>
           Спите, мученья мои!
          <w:br/>
          <w:br/>
          Но уж тусклей огоньки
          <w:br/>
           Блещут за стеклами… Ночь убегает,
          <w:br/>
           Сердце болит от тоски,
          <w:br/>
           Тихо глаза мне дремота смыкает…
          <w:br/>
           Спите, соседи мои!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2022-04-22T18:18:29+03:00</dcterms:created>
  <dcterms:modified xsi:type="dcterms:W3CDTF">2022-04-22T18:18:29+03:00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