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Т. И. Гиппиус
          <w:br/>
          <w:br/>
          Жандарма потертая форма,
          <w:br/>
          Носильщики, слёзы. Свисток —
          <w:br/>
          И тронулась плавно платформа;
          <w:br/>
          Пропел в отдаленье рожок.
          <w:br/>
          <w:br/>
          В пустое, в раздольное поле
          <w:br/>
          Лечу, свою жизнь загубя:
          <w:br/>
          Прости, не увижу я боле —
          <w:br/>
          Прости, не увижу тебя!
          <w:br/>
          <w:br/>
          На дальних обрывах откоса
          <w:br/>
          Прошли — промерцали огни;
          <w:br/>
          Мостом прогремели колеса…
          <w:br/>
          Усни, моё сердце, усни!
          <w:br/>
          <w:br/>
          Несётся за местностью местность
          <w:br/>
          Летит: и летит — и летит.
          <w:br/>
          Упорно в лицо неизвестность
          <w:br/>
          Под дымной вуалью глядит.
          <w:br/>
          <w:br/>
          Склонилась и шепчет: и слышит
          <w:br/>
          Душа непонятную речь.
          <w:br/>
          Пусть огненным золотом дышит
          <w:br/>
          В поля паровозная печь.
          <w:br/>
          <w:br/>
          Пусть в окнах шмели искряные
          <w:br/>
          Проносятся в красных роях,
          <w:br/>
          Знакомые лица, дневные,
          <w:br/>
          Померкли в суровых тенях.
          <w:br/>
          <w:br/>
          Упала оконная рама.
          <w:br/>
          Очнулся — в окне суетня:
          <w:br/>
          Платформа — и толстая дама
          <w:br/>
          Картонками душит меня.
          <w:br/>
          <w:br/>
          Котомки, солдатские ранцы
          <w:br/>
          Мелькнули и скрылись… Ясней
          <w:br/>
          Блесни, пролетающих станций
          <w:br/>
          Зелёная россыпь огней!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2022-03-18T14:32:36+03:00</dcterms:created>
  <dcterms:modified xsi:type="dcterms:W3CDTF">2022-03-18T14:32:36+03:00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