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венке из воска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Александру Браславскому</em>
          <w:br/>
          <w:br/>
          Мы бережем свой ласковый досуг
          <w:br/>
           И от надежды прячемся бесспорно.
          <w:br/>
           Поют деревья голые в лесу
          <w:br/>
           И город как огромная валторна.
          <w:br/>
          <w:br/>
          Как сладостно шутить перед концом
          <w:br/>
           Об этом знает первый и последний.
          <w:br/>
           Ведь исчезает человек бесследней,
          <w:br/>
           Чем лицедей с божественным лицом.
          <w:br/>
          <w:br/>
          Прозрачный ветер неумело вторит
          <w:br/>
           Словам твоим. А вот и снег. Умри.
          <w:br/>
           Кто смеет с вечером бесславным спорить,
          <w:br/>
           Остерегать безмолвие зари.
          <w:br/>
          <w:br/>
          Кружит октябрь, как белесый ястреб
          <w:br/>
           На небе перья серые его.
          <w:br/>
           Но высеченная из алебастра
          <w:br/>
           Овца души не видит ничего.
          <w:br/>
          <w:br/>
          Холодный праздник убывает вяло.
          <w:br/>
           Туман идет на гору и с горы.
          <w:br/>
           Я помню, смерть мне в младости певала:
          <w:br/>
           Не дожидайся роковой поры.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2022-04-22T17:55:02+03:00</dcterms:created>
  <dcterms:modified xsi:type="dcterms:W3CDTF">2022-04-22T17:55:02+03:00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