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ответ П.П. Перцову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Довольно, пахарь терпеливый,
          <w:br/>
          Я плуг тяжелый свой водил.
          <w:br/>
          А. Хомяков
          <w:br/>
          <w:br/>
          Еще я долго поброжу
          <w:br/>
          По бороздам земного луга,
          <w:br/>
          Еще не скоро отрешу
          <w:br/>
          Вола усталого — от плуга.
          <w:br/>
          Вперед, мечта, мой верный вол!
          <w:br/>
          Неволей, если не охотой!
          <w:br/>
          Я близ тебя, мой кнут тяжел,
          <w:br/>
          Я сам тружусь, и ты работай!
          <w:br/>
          Нельзя нам мига отдохнуть,
          <w:br/>
          Взрывай земли сухие глыбы!
          <w:br/>
          Недолог день, но длинен путь,
          <w:br/>
          Веди, веди свои изгибы!
          <w:br/>
          Уж полдень. Жар палит сильней.
          <w:br/>
          Не скоро тень над нами ляжет.
          <w:br/>
          Пустынен кругозор полей.
          <w:br/>
          «Бог помочь!» — нам никто не скажет.
          <w:br/>
          А помнишь, как пускались мы
          <w:br/>
          Весенним, свежим утром в поле
          <w:br/>
          И думали до сладкой тьмы
          <w:br/>
          С другими рядом петь на воле?
          <w:br/>
          Забудь об утренней росе,
          <w:br/>
          Не думай о ночном покое!
          <w:br/>
          Иди по знойной полосе,
          <w:br/>
          Мой верный вол, — нас только двое!
          <w:br/>
          Нам кем-то высшим подвиг дан,
          <w:br/>
          И спросит властно он отчета.
          <w:br/>
          Трудись, пока не лег туман,
          <w:br/>
          Смотри: лишь начата работа!
          <w:br/>
          А в час, когда нам темнота
          <w:br/>
          Закроет все пределы круга,
          <w:br/>
          Не я, а тот, другой, — мечта, —
          <w:br/>
          Сам отрешит тебя от плуга!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2022-03-18T10:36:54+03:00</dcterms:created>
  <dcterms:modified xsi:type="dcterms:W3CDTF">2022-03-18T10:36:54+03:00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