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стелется по ветру рожь золотая
          <w:br/>
           Широкой волной,
          <w:br/>
           Как пыль поднимается, путь застилая
          <w:br/>
           Густою стеной!
          <w:br/>
          <w:br/>
          Как грудь моя ноет тоской безымянной,
          <w:br/>
           Мученьем былым…
          <w:br/>
           О, если бы встретить мне друга нежданно
          <w:br/>
           И плакать бы с ним!
          <w:br/>
          <w:br/>
          Но горькие слезы я лью только с вами,
          <w:br/>
           Пустые поля…
          <w:br/>
           Сама ты горька и полита слезами,
          <w:br/>
           Родная земля!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2022-04-22T02:48:06+03:00</dcterms:created>
  <dcterms:modified xsi:type="dcterms:W3CDTF">2022-04-22T02:48:06+03:00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