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An Maximilian Schick[1]
          <w:br/>
          <w:br/>
          Лишь закрою глаза, как мне видится берег
          <w:br/>
          Полноводной реки, тени синей волны.
          <w:br/>
          Дремлет небо одной из Полдневных Америк,
          <w:br/>
          Чуть дрожа на качелях речной глубины.
          <w:br/>
          Веет ветер какого-то лучшего века,
          <w:br/>
          Веет юность свободной и гордой земли.
          <w:br/>
          Мчатся легкие серны, друзья человека,
          <w:br/>
          Песня вольных охотников молкнет вдали.
          <w:br/>
          Обнаженные юноши, девы и дети
          <w:br/>
          Выбегают на отмель веселой толпой
          <w:br/>
          И бросаются в воду, при радостном свете,
          <w:br/>
          Словно горсти жемчужин, блестя за водой.
          <w:br/>
          Длится время, качаются зыби заката,
          <w:br/>
          Здесь и там задымился и светит костер.
          <w:br/>
          Дева спутника игр обнимает, как брата…
          <w:br/>
          О, как сладки во мгле поцелуи сестер!
          <w:br/>
          Да, я знаю те земли и знаю то время,
          <w:br/>
          Их свободно и быстро в мечтах узнаю…
          <w:br/>
          И часами смотрю на блаженное племя,
          <w:br/>
          И как путник-прохожий я с ними в раю!
          <w:br/>
          <w:br/>
          [1]Максимилиану Шику (нем.).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2022-03-19T23:18:04+03:00</dcterms:created>
  <dcterms:modified xsi:type="dcterms:W3CDTF">2022-03-19T23:18:04+03:00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