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театре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Переходы, коридоры, уборные,
          <w:br/>
           Лестница витая, полутемная;
          <w:br/>
           Разговоры, споры упорные,
          <w:br/>
           На дверях занавески нескромные.
          <w:br/>
          <w:br/>
          Пахнет пылью, скипидаром, белилами,
          <w:br/>
           Издали доносятся овации,
          <w:br/>
           Балкончик с шаткими перилами,
          <w:br/>
           Чтоб смотреть на полу декорации.
          <w:br/>
          <w:br/>
          Долгие часы ожидания,
          <w:br/>
           Болтовня с маленькими актрисами,
          <w:br/>
           По уборным, по фойе блуждание,
          <w:br/>
           То в мастерской, то за кулисами.
          <w:br/>
          <w:br/>
          Вы придете совсем неожиданно,
          <w:br/>
           Звонко стуча по коридору —
          <w:br/>
           О, сколько значения придано
          <w:br/>
           Походке, улыбке, взору!
          <w:br/>
          <w:br/>
          Сладко быть при всех поцелованным.
          <w:br/>
           С приветом, казалось бы, бездушным,
          <w:br/>
           Сердцем внимать окованным
          <w:br/>
           Милым словам равнодушным.
          <w:br/>
          <w:br/>
          Как люблю я стены посыревшие
          <w:br/>
           Белого зрительского зала,
          <w:br/>
           Сукна на сцене серевшие,
          <w:br/>
           Ревности жало!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2022-04-22T21:10:18+03:00</dcterms:created>
  <dcterms:modified xsi:type="dcterms:W3CDTF">2022-04-22T21:10:18+03:00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