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В.И. Прибыткову застольная речь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здесь собрались дружным кругом,
          <w:br/>
          Когда весна шумит над Югом
          <w:br/>
          И тихо голубеет твердь,
          <w:br/>
          Во дни Христова воскресенья,
          <w:br/>
          Когда по храмам слышно пенье
          <w:br/>
          О победившем смертью смерть!
          <w:br/>
          Бессильно тают глыбы снега,
          <w:br/>
          Река разламывает лед,
          <w:br/>
          Чтоб к морю полететь с разбега,
          <w:br/>
          В себе качая небосвод.
          <w:br/>
          А по полям цветет, поет
          <w:br/>
          Подснежников святая нега.
          <w:br/>
          Нас не страшат земные зимы,
          <w:br/>
          Мы веснам верим в смене лег!
          <w:br/>
          Не так ли, косностью томимы,
          <w:br/>
          О смерть! мы верим в твой обет!
          <w:br/>
          Наш путь далек, мы пилигримы,
          <w:br/>
          Но вдалеке нам светит свет.
          <w:br/>
          Да! этот мир как призрак канет,
          <w:br/>
          Смерть наши узы разорвет.
          <w:br/>
          И новый день нам в душу глянет!
          <w:br/>
          Пусть он нас снова отуманит
          <w:br/>
          И пусть измучит, пусть обманет,
          <w:br/>
          Но только был бы зов — вперед!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2022-03-19T09:42:56+03:00</dcterms:created>
  <dcterms:modified xsi:type="dcterms:W3CDTF">2022-03-19T09:42:56+03:00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