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
          <w:br/>
           Хотела взять его за горло,
          <w:br/>
           Опрокинуть наземь, придушить.
          <w:br/>
           Он не мог ей это разрешить.
          <w:br/>
           Он сказал:
          <w:br/>
           — Не
          <w:br/>
           вовремя приперла!
          <w:br/>
           Кое-что хочу ещё свершить!
          <w:br/>
           Тут-то он и принялся за дело —
          <w:br/>
           Сразу вдохновенье овладело,
          <w:br/>
           Потому что смерть его задела,
          <w:br/>
           Понял он, что надобно спешить,
          <w:br/>
           Всё решать, что надобно решить!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2022-04-23T14:55:05+03:00</dcterms:created>
  <dcterms:modified xsi:type="dcterms:W3CDTF">2022-04-23T14:55:05+03:00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