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Вереницею дни-скороходы идут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Вереницею дни-скороходы идут,
          <w:br/>
           Друг за другом закаты, восходы идут.
          <w:br/>
           Виночерпий! Не надо скорбеть о минувшем.
          <w:br/>
           Дай скорее вина, ибо годы идут.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2022-04-22T23:54:17+03:00</dcterms:created>
  <dcterms:modified xsi:type="dcterms:W3CDTF">2022-04-22T23:54:17+03:00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