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Веселенькую! Ну, привольно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«Веселенькую! Ну, привольно!»
          <w:br/>
           В клетке запел слепой скворец.
          <w:br/>
           Ты помнишь? — Нет, совсем не больно! —
          <w:br/>
           И в ванну падает отец.
          <w:br/>
          <w:br/>
          Но в высоту ли, в глубину ли
          <w:br/>
           Забагровел седой прыгун,
          <w:br/>
           Когда пеленки затянули
          <w:br/>
           Глухую муть глазных лагун?
          <w:br/>
          <w:br/>
          Вспорхну я выдуманным пухом,
          <w:br/>
           Пускай гниет смешной старик.
          <w:br/>
           По озеру, под легким духом
          <w:br/>
           Плывут подтяжки и парик…
          <w:br/>
          <w:br/>
          И бросилась к щекам щетина —
          <w:br/>
           Небритого гниенья сад, —
          <w:br/>
           На зелень зазывает тина,
          <w:br/>
           Но не поднять ноги назад.
          <w:br/>
          <w:br/>
          Одна уступка разделенью…
          <w:br/>
           Держите крепче! Я пропал!..
          <w:br/>
           Но эти дни меж днем и тенью!
          <w:br/>
           Бессчетный счет московских шпал!…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2022-04-23T17:20:57+03:00</dcterms:created>
  <dcterms:modified xsi:type="dcterms:W3CDTF">2022-04-23T17:20:57+03:00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