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ливень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Поют сады
          <w:br/>
          На все лады,
          <w:br/>
          Хоть полон рот воды.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2022-03-17T15:20:53+03:00</dcterms:created>
  <dcterms:modified xsi:type="dcterms:W3CDTF">2022-03-17T15:20:53+03:00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