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Весы качнулись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Весы качнулись мировые,
          <w:br/>
          Высоко подняты судьбой.
          <w:br/>
          На чашу темную Россия
          <w:br/>
          Метнула жребий тяжкий свой.
          <w:br/>
          Молчи и никни долу, право,
          <w:br/>
          Се — высшей истины черед:
          <w:br/>
          Предначертан борьбы кровавой
          <w:br/>
          Единый праведный исход.
          <w:br/>
          Кто б ни был вождь, где б ни был случай,
          <w:br/>
          Над зыбью дней властитель Рок.
          <w:br/>
          Кто заградит в горах ревучий
          <w:br/>
          И к морю рухнувший поток?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2022-03-21T13:08:06+03:00</dcterms:created>
  <dcterms:modified xsi:type="dcterms:W3CDTF">2022-03-21T13:08:06+03:00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