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Вехи дальние обоза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Вехи дальние обоза
          <w:br/>
          Сквозь стекло особняка.
          <w:br/>
          От тепла и от мороза
          <w:br/>
          Близкой кажется река.
          <w:br/>
          И какой там лес — еловый?
          <w:br/>
          Не еловый, а лиловый,
          <w:br/>
          И какая там береза,
          <w:br/>
          Не скажу наверняка —
          <w:br/>
          Лишь чернил воздушных проза
          <w:br/>
          Неразборчива, легка.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2022-03-19T08:29:36+03:00</dcterms:created>
  <dcterms:modified xsi:type="dcterms:W3CDTF">2022-03-19T08:29:36+03:00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