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Вечерние пеоны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широкому простору предвечерней синевы
          <w:br/>
          Засияли, заблистали начертания созвездий,
          <w:br/>
          И росинки задрожали по извилинам травы
          <w:br/>
          Под зелеными огнями на задвинутом разъезде.
          <w:br/>
          Ты мелькнула, проскользнула, подошла и замерла…
          <w:br/>
          И я видел, в полусвете, ослепительном и белом,
          <w:br/>
          Как тревожно, осторожно ты поникла и легла
          <w:br/>
          На протянутые рельсы странно вытянутым телом.
          <w:br/>
          Все дышало, опьянялось наступлением весны
          <w:br/>
          Под магическим мерцаньем углубленного простора,
          <w:br/>
          Но роптанье нарушало неподвижность тишины,
          <w:br/>
          И зловеще возвышались разветвленья семафора.
          <w:br/>
          И вонзался, и впивался неисчисленностью жал,
          <w:br/>
          Доходя из отдаленья, ровно-вымеренный грохот,
          <w:br/>
          Словно где-то, в океане, океан зарокотал,
          <w:br/>
          Словно демоны сдавили свой невыдержанный хохот.
          <w:br/>
          И два глаза, вырастая, словно молнии, прожгли,
          <w:br/>
          И два глаза словно душу перерезали с разбега…
          <w:br/>
          А Медведица сияла, непорочная, вдали,
          <w:br/>
          И травинок трепетала опьянительная нега.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2022-03-22T12:09:35+03:00</dcterms:created>
  <dcterms:modified xsi:type="dcterms:W3CDTF">2022-03-22T12:09:35+03:00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