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Власти грез отдана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Власти грез отдана,
          <w:br/>
           Затуманена снами,
          <w:br/>
           Жизнь скользит, как волна,
          <w:br/>
           За другими волнами.
          <w:br/>
          <w:br/>
          Дальний путь одинок.
          <w:br/>
           В океане широком
          <w:br/>
           Я кружусь, как цветок,
          <w:br/>
           Занесенный потоком.
          <w:br/>
          <w:br/>
          Близко ль берег родной,
          <w:br/>
           Не узнаю вовеки,
          <w:br/>
           В край плыву я иной,
          <w:br/>
           Где сливаются реки.
          <w:br/>
          <w:br/>
          И зачем одинок
          <w:br/>
           Путь на море широком –
          <w:br/>
           Не ответит цветок,
          <w:br/>
           Занесенный потоком.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2022-04-22T07:58:24+03:00</dcterms:created>
  <dcterms:modified xsi:type="dcterms:W3CDTF">2022-04-22T07:58:24+03:00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