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Смогли без Бога — сможем без вождя.
          <w:br/>
           Вожди, вожди! Народец ненадежный.
          <w:br/>
           Гадай: какая там под хвост вожжа,
          <w:br/>
           куда опять натягивают вожжи…
          <w:br/>
          <w:br/>
          Послушные — хоть веники вяжи —
          <w:br/>
           шли за вождем, как за козлом овечки.
          <w:br/>
           Пещерный век, анахронизм, вожди!
          <w:br/>
           Последней веры оплывают свечки.
          <w:br/>
          <w:br/>
          Лупите, полновесные дожди,
          <w:br/>
           чтоб и в помине этого не стало!
          <w:br/>
           Аминь, вожди! На пенсию, вожди!
          <w:br/>
           Да здравствует народ! Да сгинет стадо!
          <w:br/>
          <w:br/>
          Я, может, и не так еще живу,
          <w:br/>
           но верю в совесть.
          <w:br/>
           По ее закону я больше лба себе не расшибу
          <w:br/>
           ни об одну державную икону.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2022-04-21T23:38:48+03:00</dcterms:created>
  <dcterms:modified xsi:type="dcterms:W3CDTF">2022-04-21T23:38:48+03:00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