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Вознесенное воскресе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Ликует голубь, воет аспид,
          <w:br/>
          Разлад вселенную объял.
          <w:br/>
          Христос за мир в страданьях распят
          <w:br/>
          И для бессмертья смерть принял.
          <w:br/>
          Христос, не знавший прегрешенья,
          <w:br/>
          С дыханьем лилии в крови,
          <w:br/>
          Христос воскрес для воскрешенья
          <w:br/>
          В сердцах людей любви к Любви!
          <w:br/>
          Полет в лазорь из бездны мрака,
          <w:br/>
          Свой ослепительный Вознос,
          <w:br/>
          Свершал спасавший мир от брака
          <w:br/>
          И забракованный Христос!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2022-03-22T10:13:44+03:00</dcterms:created>
  <dcterms:modified xsi:type="dcterms:W3CDTF">2022-03-22T10:13:44+03:00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