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Воин Агамемнона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Смутную душу мою тяготит
          <w:br/>
          Странный и страшный вопрос:
          <w:br/>
          Можно ли жить, если умер Атрид,
          <w:br/>
          Умер на ложе из роз?
          <w:br/>
          <w:br/>
          Все, что нам снилось всегда и везде,
          <w:br/>
          Наше желанье и страх,
          <w:br/>
          Все отражалось, как в чистой воде,
          <w:br/>
          В этих спокойных очах.
          <w:br/>
          <w:br/>
          В мышцах жила несказанная мощь,
          <w:br/>
          Нега — в изгибе колен,
          <w:br/>
          Был он прекрасен, как облако, — вождь
          <w:br/>
          Золотоносных Микен.
          <w:br/>
          <w:br/>
          Что я? Обломок старинных обид
          <w:br/>
          Дротик, упавший в траву.
          <w:br/>
          Умер водитель народов, Атрид, —
          <w:br/>
          Я же, ничтожный, живу.
          <w:br/>
          <w:br/>
          Манит прозрачность глубоких озер,
          <w:br/>
          Смотрит с укором заря.
          <w:br/>
          Тягостен, тягостен этот позор —
          <w:br/>
          Жить, потерявши царя!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2022-03-21T08:04:20+03:00</dcterms:created>
  <dcterms:modified xsi:type="dcterms:W3CDTF">2022-03-21T08:04:20+03:00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