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Воссоздателю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Вяч. Иванову
          <w:br/>
          Спокойный взор вперив в обломок
          <w:br/>
          Изваянного лика, — ты,
          <w:br/>
          Друидов сумрачных потомок,
          <w:br/>
          Постиг разбитые черты.
          <w:br/>
          Коснувшись мрамора немого
          <w:br/>
          Своим магическим жезлом,
          <w:br/>
          Ему вернул ты силу слова,
          <w:br/>
          Былую жизнь затеплил в ном.
          <w:br/>
          Ты стройность дал бессвязным грудам,
          <w:br/>
          В безликом облик угадал,
          <w:br/>
          И — чудотворец! — этим чудом
          <w:br/>
          Мое созданье оправдал!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2022-03-19T10:38:01+03:00</dcterms:created>
  <dcterms:modified xsi:type="dcterms:W3CDTF">2022-03-19T10:38:01+03:00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