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и вcе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саду у дяди кардинала,
          <w:br/>
           Пленяя грацией манер,
          <w:br/>
           Маркиза юная играла
          <w:br/>
           В серсо с виконтом Сент—Альмер.
          <w:br/>
          <w:br/>
          Когда ж, на солнце негодуя,
          <w:br/>
           Темнеть стал звездный горизонт,
          <w:br/>
           С маркизой там в игру другую’
          <w:br/>
           Сыграл блистательный виконт.
          <w:br/>
          <w:br/>
          И были сладки их объятья,
          <w:br/>
           Пока маркизу не застал
          <w:br/>
           За этим трепетным занятьем
          <w:br/>
           Почтенный дядя кардинал.
          <w:br/>
          <w:br/>
          В ее глазах сверкнули блестки,
          <w:br/>
           И, поглядевши на серсо,
          <w:br/>
           Она поправила прическу
          <w:br/>
           И прошептала: «Вот и все!
          <w:br/>
          <w:br/>
          Прошли года! И вот без счета
          <w:br/>
           Под град свинца — за рядом ряд,
          <w:br/>
           Ликуя, вышли санюлоты
          <w:br/>
           На исторический парад.
          <w:br/>
          <w:br/>
          — Гвардейцы, что ж вы не идете?»-
          <w:br/>
           И в этот день, слегка бледна,
          <w:br/>
           В последний раз — на эшафоте —
          <w:br/>
           С виконтом встретилась она.
          <w:br/>
          <w:br/>
          И перед пастью гильотины,
          <w:br/>
           Достав мешок для головы,
          <w:br/>
           Палач с галантностью старинной
          <w:br/>
           Спросил ее: «Готовы ль вы?»
          <w:br/>
          <w:br/>
          В ее глазах потухли блестки,
          <w:br/>
           И, как тогда в игре в серсо,
          <w:br/>
           Она поправила прическу
          <w:br/>
           И прошептала: «Вот и все!»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2022-04-22T01:14:22+03:00</dcterms:created>
  <dcterms:modified xsi:type="dcterms:W3CDTF">2022-04-22T01:14:22+03:00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