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Всадник ехал по дороге,
          <w:br/>
          Было поздно, выли псы,
          <w:br/>
          Волчье солнце — месяц строгий —
          <w:br/>
          Лил сиянье на овсы.
          <w:br/>
          <w:br/>
          И внезапно за деревней
          <w:br/>
          Белый камень возле пня
          <w:br/>
          Испугал усмешкой древней
          <w:br/>
          Задремавшего коня.
          <w:br/>
          <w:br/>
          Тот метнулся: темным бредом
          <w:br/>
          Вдруг ворвался в душу сам
          <w:br/>
          Древний ужас, тот, что ведом
          <w:br/>
          В мире только лошадям.
          <w:br/>
          <w:br/>
          Дальний гул землетрясений,
          <w:br/>
          Пестрых тигров хищный вой
          <w:br/>
          И победы привидений
          <w:br/>
          Над живыми в час ночной.
          <w:br/>
          <w:br/>
          Очи круглы и кровавы,
          <w:br/>
          Ноздри, пеною полны,
          <w:br/>
          Конь, как буря, топчет травы,
          <w:br/>
          Разрывает грудью льны.
          <w:br/>
          <w:br/>
          Он то стелется по шири,
          <w:br/>
          То слетает с диких круч,
          <w:br/>
          И не знает, где он — в мире,
          <w:br/>
          Или в небе между туч.
          <w:br/>
          <w:br/>
          Утро. Камень у дороги
          <w:br/>
          Робко спрятал свой оскал,
          <w:br/>
          Волчье солнце — месяц строгий —
          <w:br/>
          Освещать его устал.
          <w:br/>
          <w:br/>
          На селе собаки выли,
          <w:br/>
          Люди хмуро в церковь шли,
          <w:br/>
          Конь один пришел весь в мыле,
          <w:br/>
          Господина не нашли.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2022-03-21T08:10:33+03:00</dcterms:created>
  <dcterms:modified xsi:type="dcterms:W3CDTF">2022-03-21T08:10:33+03:00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