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мне мерещится поле с гречихою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мне мерещится поле с гречихою,
          <w:br/>
           В маленьком доме сирень на окне,
          <w:br/>
           Ясное-ясное, тихое-тихое
          <w:br/>
           Летнее утро мерещится мне.
          <w:br/>
          <w:br/>
          Мне вспоминается кляча чубарая,
          <w:br/>
           Аист на крыше, скирды на гумне,
          <w:br/>
           Темная-темная, старая-старая
          <w:br/>
           Церковка наша мерещится мне.
          <w:br/>
          <w:br/>
          Чудится мне, будто песню печальную
          <w:br/>
           Мать надо мною поет в полусне,
          <w:br/>
           Узкая-узкая, дальняя-дальняя
          <w:br/>
           В поле дорога мерещится мне.
          <w:br/>
          <w:br/>
          Где ж этот дом с оторвавшейся ставнею,
          <w:br/>
           Комната с пестрым ковром на стене…
          <w:br/>
           Милое-милое, давнее-давнее
          <w:br/>
           Детство мое вспоминается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2022-04-22T12:06:14+03:00</dcterms:created>
  <dcterms:modified xsi:type="dcterms:W3CDTF">2022-04-22T12:06:14+03:00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