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Всем покадили и потрафили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покадили и потрафили:
          <w:br/>
          . . . . . .— стране — родне —
          <w:br/>
          Любовь не входит в биографию, —
          <w:br/>
          Бродяга остается — вне…
          <w:br/>
          <w:br/>
          * * *
          <w:br/>
          <w:br/>
          Нахлынет, так перо отряхивай
          <w:br/>
          . . . . . . . . . . . . . . . . . . . .
          <w:br/>
          Все даты, кроме тех, недознанных,
          <w:br/>
          Все сроки, кроме тех, в глазах,
          <w:br/>
          Все встречи, кроме тех, под звездами,
          <w:br/>
          Все лица, кроме тех, в слезах…
          <w:br/>
          <w:br/>
          * * *
          <w:br/>
          <w:br/>
          О первые мои! Последние!
          <w:br/>
          . . . . . . . . . . . . . . . . . . . .
          <w:br/>
          Вас за руку в Энциклопедию
          <w:br/>
          Ввожу, невидимый мой сонм!
          <w:br/>
          <w:br/>
          * * *
          <w:br/>
          <w:br/>
          Многие мои! О, пьющие
          <w:br/>
          Душу прямо у корней.
          <w:br/>
          О, в рассеянии сущие
          <w:br/>
          Спутники души моей!
          <w:br/>
          <w:br/>
          Мучиться мне — не отмучиться
          <w:br/>
          Вами, . . . . . . . . . . . .
          <w:br/>
          О, в рассеянии участи —
          <w:br/>
          Сущие души моей!
          <w:br/>
          <w:br/>
          Многие мои! Несметные!
          <w:br/>
          Мертвые мои (— живи!)
          <w:br/>
          Дальние мои! Запретные!
          <w:br/>
          Завтрашние не-мои!
          <w:br/>
          <w:br/>
          Смертные мои! Бессмертные
          <w:br/>
          <w:br/>
          Вы, по кладбищам! Вы, в кучистом
          <w:br/>
          Небе — стаей журавлей…
          <w:br/>
          О, в рассеянии участи
          <w:br/>
          Сущие — души моей!
          <w:br/>
          <w:br/>
          Вы, по гульбищам — по кладбищам —
          <w:br/>
          По узилищам —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2022-03-20T02:00:39+03:00</dcterms:created>
  <dcterms:modified xsi:type="dcterms:W3CDTF">2022-03-20T02:00:39+03:00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