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зачем в день встречи роковой
          <w:br/>
           Блеснули вы, задумчивые очи?..
          <w:br/>
           Ваш долгий взор разрушил мой покой,-
          <w:br/>
           С тех пор от вас не оторвусь душой,
          <w:br/>
           Не отмолюсь усердною мольбой…
          <w:br/>
           Днем помню вас, а в мраке темной ночи
          <w:br/>
           Мне снитесь вы!
          <w:br/>
          <w:br/>
          Зачем, зачем мы встретились с тобой,
          <w:br/>
           Зачем сошлись, чтоб в жизни разойтися?
          <w:br/>
           Мечту души, мой идеал былой
          <w:br/>
           Узнала я в тебе,- и пред тобой
          <w:br/>
           Робею и дрожу, как пред судьбой…
          <w:br/>
           Но знай,- как счастье нам ни улыбнися,-
          <w:br/>
           Нет счастья нам!
          <w:br/>
          <w:br/>
          Тебя вся жизнь, младая жизнь манит,
          <w:br/>
           И будущность раскинулась широко
          <w:br/>
           Перед тобой; на мне же цепь лежит!
          <w:br/>
           Надеяться мне разум не велит…
          <w:br/>
           Любить — ни бог, ни свет не разрешит!
          <w:br/>
           Тяжелого мы не изменим рока,-
          <w:br/>
           Нет счастья нам!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2022-04-27T11:34:35+03:00</dcterms:created>
  <dcterms:modified xsi:type="dcterms:W3CDTF">2022-04-27T11:34:35+03:00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